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06" w:rsidRPr="00742916" w:rsidRDefault="00461A06" w:rsidP="00461A06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742916" w:rsidTr="0056419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742916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033F5" w:rsidRPr="00C033F5" w:rsidRDefault="00461A06" w:rsidP="0079654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9654D" w:rsidRPr="0079654D">
              <w:rPr>
                <w:b/>
                <w:sz w:val="24"/>
                <w:szCs w:val="24"/>
              </w:rPr>
              <w:t>Techniki Sprzedaży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742916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C033F5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9654D" w:rsidRPr="0079654D">
              <w:rPr>
                <w:b/>
                <w:sz w:val="24"/>
                <w:szCs w:val="24"/>
              </w:rPr>
              <w:t>Techniki Sprzedaży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C033F5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79654D">
              <w:rPr>
                <w:sz w:val="24"/>
                <w:szCs w:val="24"/>
              </w:rPr>
              <w:t xml:space="preserve"> </w:t>
            </w:r>
            <w:r w:rsidR="0079654D" w:rsidRPr="0079654D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C033F5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79654D">
              <w:rPr>
                <w:sz w:val="24"/>
                <w:szCs w:val="24"/>
              </w:rPr>
              <w:t xml:space="preserve"> </w:t>
            </w:r>
            <w:r w:rsidR="0079654D" w:rsidRPr="0079654D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461A06" w:rsidRPr="0011715C" w:rsidRDefault="00FF2DE3" w:rsidP="00564194">
            <w:pPr>
              <w:rPr>
                <w:b/>
                <w:sz w:val="24"/>
                <w:szCs w:val="24"/>
              </w:rPr>
            </w:pPr>
            <w:r w:rsidRPr="0011715C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79654D">
              <w:rPr>
                <w:sz w:val="24"/>
                <w:szCs w:val="24"/>
              </w:rPr>
              <w:t xml:space="preserve"> </w:t>
            </w:r>
          </w:p>
          <w:p w:rsidR="00461A06" w:rsidRPr="0011715C" w:rsidRDefault="00FF2DE3" w:rsidP="00564194">
            <w:pPr>
              <w:rPr>
                <w:b/>
                <w:sz w:val="24"/>
                <w:szCs w:val="24"/>
              </w:rPr>
            </w:pPr>
            <w:r w:rsidRPr="0011715C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61A0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</w:p>
          <w:p w:rsidR="00FF2DE3" w:rsidRPr="0011715C" w:rsidRDefault="00015E44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ET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461A06" w:rsidRPr="00742916" w:rsidRDefault="00FF2DE3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II/III</w:t>
            </w:r>
          </w:p>
        </w:tc>
        <w:tc>
          <w:tcPr>
            <w:tcW w:w="3173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461A06" w:rsidRPr="00742916" w:rsidRDefault="0011715C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  <w:r w:rsidR="00FF2DE3">
              <w:rPr>
                <w:b/>
                <w:sz w:val="24"/>
                <w:szCs w:val="24"/>
              </w:rPr>
              <w:t>akultatywny</w:t>
            </w:r>
          </w:p>
        </w:tc>
        <w:tc>
          <w:tcPr>
            <w:tcW w:w="3171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461A06" w:rsidRPr="00742916" w:rsidRDefault="00C36B80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0D208C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742916" w:rsidRDefault="009059F5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Marek Iwaniak</w:t>
            </w:r>
          </w:p>
        </w:tc>
      </w:tr>
      <w:tr w:rsidR="00461A06" w:rsidRPr="00742916" w:rsidTr="00564194">
        <w:tc>
          <w:tcPr>
            <w:tcW w:w="2988" w:type="dxa"/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742916" w:rsidRDefault="009059F5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Marek Iwaniak</w:t>
            </w:r>
          </w:p>
        </w:tc>
      </w:tr>
      <w:tr w:rsidR="00461A06" w:rsidRPr="00742916" w:rsidTr="00564194">
        <w:tc>
          <w:tcPr>
            <w:tcW w:w="2988" w:type="dxa"/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742916" w:rsidRDefault="009059F5" w:rsidP="00C033F5">
            <w:pPr>
              <w:jc w:val="both"/>
              <w:rPr>
                <w:sz w:val="24"/>
                <w:szCs w:val="24"/>
              </w:rPr>
            </w:pPr>
            <w:r w:rsidRPr="009059F5">
              <w:rPr>
                <w:sz w:val="24"/>
                <w:szCs w:val="24"/>
              </w:rPr>
              <w:t xml:space="preserve">Zrozumienie zadań i roli </w:t>
            </w:r>
            <w:r>
              <w:rPr>
                <w:sz w:val="24"/>
                <w:szCs w:val="24"/>
              </w:rPr>
              <w:t>handlowca</w:t>
            </w:r>
            <w:r w:rsidRPr="009059F5">
              <w:rPr>
                <w:sz w:val="24"/>
                <w:szCs w:val="24"/>
              </w:rPr>
              <w:t xml:space="preserve"> w nowoczesnym przedsiębiorstwie, nabycie umiejętności przygotowania oferty handlowej i prezentacji tej oferty,</w:t>
            </w:r>
            <w:r>
              <w:rPr>
                <w:sz w:val="24"/>
                <w:szCs w:val="24"/>
              </w:rPr>
              <w:t xml:space="preserve"> </w:t>
            </w:r>
            <w:r w:rsidRPr="009059F5">
              <w:rPr>
                <w:sz w:val="24"/>
                <w:szCs w:val="24"/>
              </w:rPr>
              <w:t>nabycie umiejętności przekonywania do własnej oferty i utrzymywania długotrwałej współpracy handlowej</w:t>
            </w:r>
          </w:p>
        </w:tc>
      </w:tr>
      <w:tr w:rsidR="00461A06" w:rsidRPr="00742916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0D208C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461A06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EA4CF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742916" w:rsidRDefault="00EA4CF3" w:rsidP="00C033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Wyjaśnia </w:t>
            </w:r>
            <w:r w:rsidR="00024FC3">
              <w:rPr>
                <w:sz w:val="24"/>
                <w:szCs w:val="24"/>
              </w:rPr>
              <w:t>znaczenie technik</w:t>
            </w:r>
            <w:r>
              <w:rPr>
                <w:sz w:val="24"/>
                <w:szCs w:val="24"/>
              </w:rPr>
              <w:t xml:space="preserve"> sprzedaży dla podmiotu gospodarczego funkcjonującego w otoczeniu konkurujących podmiotów gospodarczych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Default="00EA4CF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  <w:p w:rsidR="002933FE" w:rsidRPr="00616A4C" w:rsidRDefault="00D9204C" w:rsidP="00616A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K1P_W10</w:t>
            </w:r>
          </w:p>
        </w:tc>
      </w:tr>
      <w:tr w:rsidR="00461A06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D9204C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742916" w:rsidRDefault="008550B0" w:rsidP="00C033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Konstruuje indywidualną strategię sprzedaży handlowca zgodnie z uwarunkowaniami otoc</w:t>
            </w:r>
            <w:r w:rsidR="00D9204C">
              <w:rPr>
                <w:sz w:val="24"/>
                <w:szCs w:val="24"/>
              </w:rPr>
              <w:t>zenia zewnętrznego, zasięgiem geograficznym i rodzajem działalności podmiotu gospodarczego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Default="00D9204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  <w:p w:rsidR="007D1257" w:rsidRPr="002147C1" w:rsidRDefault="002147C1" w:rsidP="00564194">
            <w:pPr>
              <w:jc w:val="center"/>
              <w:rPr>
                <w:sz w:val="24"/>
                <w:szCs w:val="24"/>
              </w:rPr>
            </w:pPr>
            <w:r w:rsidRPr="002147C1">
              <w:rPr>
                <w:sz w:val="24"/>
                <w:szCs w:val="24"/>
              </w:rPr>
              <w:t>K1P_W16</w:t>
            </w:r>
          </w:p>
          <w:p w:rsidR="00D9204C" w:rsidRPr="00742916" w:rsidRDefault="00D9204C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2D094E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742916" w:rsidRDefault="00BA3966" w:rsidP="00C033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Posługuje się</w:t>
            </w:r>
            <w:r w:rsidR="002933FE">
              <w:rPr>
                <w:sz w:val="24"/>
                <w:szCs w:val="24"/>
              </w:rPr>
              <w:t xml:space="preserve"> narzędzia</w:t>
            </w:r>
            <w:r>
              <w:rPr>
                <w:sz w:val="24"/>
                <w:szCs w:val="24"/>
              </w:rPr>
              <w:t>mi</w:t>
            </w:r>
            <w:r w:rsidR="002933FE">
              <w:rPr>
                <w:sz w:val="24"/>
                <w:szCs w:val="24"/>
              </w:rPr>
              <w:t xml:space="preserve"> wywierania wpływu na ludzi do budowania więzi z klientem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E7B" w:rsidRDefault="00FE7E7B" w:rsidP="00FE7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  <w:p w:rsidR="002D094E" w:rsidRPr="00742916" w:rsidRDefault="002D094E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2D094E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742916" w:rsidRDefault="002933FE" w:rsidP="00C033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Konstruuje ofertę handlową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094E" w:rsidRPr="00742916" w:rsidRDefault="002D094E" w:rsidP="00FE7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FE7E7B">
              <w:rPr>
                <w:sz w:val="24"/>
                <w:szCs w:val="24"/>
              </w:rPr>
              <w:t>U07</w:t>
            </w:r>
          </w:p>
        </w:tc>
      </w:tr>
      <w:tr w:rsidR="00461A06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BA3966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742916" w:rsidRDefault="00024FC3" w:rsidP="00C033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Przeprowadza proces sprzedaży od znalezienia klienta, przez prezentację sprzedaży aż po jej finalizację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Default="00024FC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:rsidR="00024FC3" w:rsidRPr="00742916" w:rsidRDefault="00BA3966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461A06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BA3966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742916" w:rsidRDefault="00BA3966" w:rsidP="00C033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Wykorzystuje działania posprzedażowe</w:t>
            </w:r>
            <w:r w:rsidR="00024FC3">
              <w:rPr>
                <w:sz w:val="24"/>
                <w:szCs w:val="24"/>
              </w:rPr>
              <w:t xml:space="preserve"> dla budowania portfela klientów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E7B" w:rsidRDefault="00FE7E7B" w:rsidP="00FE7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  <w:p w:rsidR="00FE7E7B" w:rsidRDefault="00FE7E7B" w:rsidP="00FE7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  <w:p w:rsidR="00FE7E7B" w:rsidRPr="00742916" w:rsidRDefault="00FE7E7B" w:rsidP="00FE7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K1P_K11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742916" w:rsidTr="00564194">
        <w:tc>
          <w:tcPr>
            <w:tcW w:w="10008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742916" w:rsidTr="00564194">
        <w:tc>
          <w:tcPr>
            <w:tcW w:w="10008" w:type="dxa"/>
          </w:tcPr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t>Cechy handlowca doskonałego. Zadania handlowca, sprzedawcy.</w:t>
            </w:r>
          </w:p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t>Strategia sprzedaży handlowca. Segmentacja klientów, wybór najbardziej dochodowego segmentu, zdobywanie nowych klientów, zagadnienia dotyczące właściwej argumentacji, Analiza konkurencji.</w:t>
            </w:r>
          </w:p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lastRenderedPageBreak/>
              <w:t>Motywacja Klienta. Rola emocji, poziomy potrzeb, rola jakości i aspektów technicznych w podejmowaniu decyzji przez klienta, rola informacji o kliencie, rozwijanie techniki zadawania pytań. Pytania otwarte. Problemy które należy ominąć.</w:t>
            </w:r>
          </w:p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t>Proces sprzedaży. Fazy procesu sprzedaży. Znalezienie i nawiązanie kontaktu z klientem. Dobre otwarcie, przełamywanie obiekcji klienta. Przygotowanie prezentacji sprzedażowej. Rozpoczynanie (wstęp do) prezentacji). Przeprowadzenie prezentacji sprzedażowej.</w:t>
            </w:r>
          </w:p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t>Komunikacja z klientem. Współgranie z klientem, sztuka słuchania, Inicjatywa, język, nieporozumienia w rozmowie z klientem. Pytania kontrolne, triki służące zapamiętywaniu.</w:t>
            </w:r>
          </w:p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t>Komunikacja niewerbalna. Mowa ciała jako kanał komunikacji. Popadanie w przesadę, osiąganie porozumienia poprzez zwiększanie podobieństwa mowy ciała. Rola stref w komunikacji. Czego unikać. Konsternacja i zainteresowanie klienta.</w:t>
            </w:r>
          </w:p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t>Finalizacja sprzedaży. Prowadzenie klienta. Rola manipulacji w procesie finalizacji sprzedaży. Zamknięcie sprzedaży.</w:t>
            </w:r>
          </w:p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t>Tradycyjne techniki zamykania sprzedaży. Zamknięcie przygotowujące. Przyjmowanie za oczywiste. Technika odpowiedzi twierdzących. itp.</w:t>
            </w:r>
          </w:p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t>Przewidywanie i przyjmowanie zarzutów. Rola obiekcji w procesie sprzedaży. Odkrywanie prawdziwych przyczyn obiekcji. Uprzedzanie obiekcji. Odpowiadanie na zarzuty. Metody: „Tak, ale…, odbijania piłeczki, przeciągania, itp. Przełamywanie oporu klienta.</w:t>
            </w:r>
          </w:p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t>Sprzedaż przez telefon. Obszary zastosowania. Wizualizacja, scenariusz rozmowy. Wprowadzenie do sprzedaży. Realizacja sprzedaży. Zasady prowadzenia rozmowy telefonicznej.</w:t>
            </w:r>
          </w:p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t xml:space="preserve">Prowadzenie klienta. Dbanie o zadowolenie klienta. Obsługa klienta. Traktowanie klienta. Spełnianie oczekiwań. Nastawienie. Przyczyny utraty klienta. Postępowanie z niezadowolonym klientem. Reklamacje. Szybkie działanie. </w:t>
            </w:r>
          </w:p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t xml:space="preserve">Techniki manipulacji. Etyczna strona manipulacji. Przedstawienie technik manipulacji stosowanych w sprzedaży. Wzbudzanie poczucia winy, atak personalny, przeszkadzanie, dokręcanie śruby itp. </w:t>
            </w:r>
          </w:p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t xml:space="preserve">Narzędzia wpływu społecznego </w:t>
            </w:r>
            <w:proofErr w:type="spellStart"/>
            <w:r w:rsidRPr="00FF2DE3">
              <w:rPr>
                <w:sz w:val="24"/>
                <w:szCs w:val="24"/>
              </w:rPr>
              <w:t>wg</w:t>
            </w:r>
            <w:proofErr w:type="spellEnd"/>
            <w:r w:rsidRPr="00FF2DE3">
              <w:rPr>
                <w:sz w:val="24"/>
                <w:szCs w:val="24"/>
              </w:rPr>
              <w:t xml:space="preserve">. Prof. </w:t>
            </w:r>
            <w:proofErr w:type="spellStart"/>
            <w:r w:rsidRPr="00FF2DE3">
              <w:rPr>
                <w:sz w:val="24"/>
                <w:szCs w:val="24"/>
              </w:rPr>
              <w:t>Cialldiniego</w:t>
            </w:r>
            <w:proofErr w:type="spellEnd"/>
            <w:r w:rsidRPr="00FF2DE3">
              <w:rPr>
                <w:sz w:val="24"/>
                <w:szCs w:val="24"/>
              </w:rPr>
              <w:t>. wzajemność, niedostępność,  autorytet, zaangażowania (konsekwencja), lubienie i sympatia, społeczny dowód słuszności</w:t>
            </w:r>
          </w:p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t>Przygotowanie prezentacji (oferty) sprzedażowej przez studentów. – ćwiczenia w grupach</w:t>
            </w:r>
          </w:p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t>Przegląd prezentacji sprzedażowej studentów.  Omówienie wyników.</w:t>
            </w:r>
          </w:p>
          <w:p w:rsidR="00461A06" w:rsidRPr="00742916" w:rsidRDefault="00461A06" w:rsidP="00564194">
            <w:pPr>
              <w:jc w:val="both"/>
              <w:rPr>
                <w:sz w:val="24"/>
                <w:szCs w:val="24"/>
              </w:rPr>
            </w:pP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461A06" w:rsidRPr="00742916" w:rsidTr="00564194">
        <w:tc>
          <w:tcPr>
            <w:tcW w:w="10008" w:type="dxa"/>
          </w:tcPr>
          <w:p w:rsidR="00461A06" w:rsidRPr="00C75B65" w:rsidRDefault="00461A06" w:rsidP="00C033F5">
            <w:pPr>
              <w:ind w:left="180"/>
              <w:rPr>
                <w:sz w:val="22"/>
                <w:szCs w:val="22"/>
              </w:rPr>
            </w:pP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61A06" w:rsidRPr="00742916" w:rsidTr="00564194">
        <w:tc>
          <w:tcPr>
            <w:tcW w:w="10008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61A06" w:rsidRPr="00742916" w:rsidTr="00564194">
        <w:tc>
          <w:tcPr>
            <w:tcW w:w="10008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</w:tr>
    </w:tbl>
    <w:p w:rsidR="00461A0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576F89" w:rsidRPr="00742916" w:rsidTr="00F01B4D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576F89" w:rsidRPr="00742916" w:rsidRDefault="00576F89" w:rsidP="00F01B4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576F89" w:rsidRPr="00D7152A" w:rsidRDefault="00576F89" w:rsidP="00C033F5">
            <w:pPr>
              <w:rPr>
                <w:sz w:val="24"/>
                <w:szCs w:val="24"/>
              </w:rPr>
            </w:pPr>
            <w:r w:rsidRPr="00D7152A">
              <w:rPr>
                <w:sz w:val="24"/>
                <w:szCs w:val="24"/>
              </w:rPr>
              <w:t>1.</w:t>
            </w:r>
            <w:r w:rsidRPr="00D7152A">
              <w:rPr>
                <w:sz w:val="24"/>
                <w:szCs w:val="24"/>
              </w:rPr>
              <w:tab/>
            </w:r>
            <w:proofErr w:type="spellStart"/>
            <w:r w:rsidRPr="00D7152A">
              <w:rPr>
                <w:sz w:val="24"/>
                <w:szCs w:val="24"/>
              </w:rPr>
              <w:t>Rosell</w:t>
            </w:r>
            <w:proofErr w:type="spellEnd"/>
            <w:r w:rsidRPr="00D7152A">
              <w:rPr>
                <w:sz w:val="24"/>
                <w:szCs w:val="24"/>
              </w:rPr>
              <w:t xml:space="preserve"> L. Techniki sprzedaży. O sztuce sprzedawania, BL </w:t>
            </w:r>
            <w:proofErr w:type="spellStart"/>
            <w:r w:rsidRPr="00D7152A">
              <w:rPr>
                <w:sz w:val="24"/>
                <w:szCs w:val="24"/>
              </w:rPr>
              <w:t>Info</w:t>
            </w:r>
            <w:proofErr w:type="spellEnd"/>
            <w:r w:rsidRPr="00D7152A">
              <w:rPr>
                <w:sz w:val="24"/>
                <w:szCs w:val="24"/>
              </w:rPr>
              <w:t xml:space="preserve"> </w:t>
            </w:r>
            <w:r w:rsidR="00C033F5">
              <w:rPr>
                <w:sz w:val="24"/>
                <w:szCs w:val="24"/>
              </w:rPr>
              <w:t xml:space="preserve">       </w:t>
            </w:r>
            <w:r w:rsidRPr="00D7152A">
              <w:rPr>
                <w:sz w:val="24"/>
                <w:szCs w:val="24"/>
              </w:rPr>
              <w:t>Polska, Gdańsk 2010</w:t>
            </w:r>
          </w:p>
          <w:p w:rsidR="00576F89" w:rsidRPr="00D7152A" w:rsidRDefault="00576F89" w:rsidP="00F01B4D">
            <w:pPr>
              <w:ind w:left="709" w:hanging="709"/>
              <w:rPr>
                <w:sz w:val="24"/>
                <w:szCs w:val="24"/>
              </w:rPr>
            </w:pPr>
            <w:r w:rsidRPr="00D7152A">
              <w:rPr>
                <w:sz w:val="24"/>
                <w:szCs w:val="24"/>
              </w:rPr>
              <w:t>2.</w:t>
            </w:r>
            <w:r w:rsidRPr="00D7152A">
              <w:rPr>
                <w:sz w:val="24"/>
                <w:szCs w:val="24"/>
              </w:rPr>
              <w:tab/>
            </w:r>
            <w:proofErr w:type="spellStart"/>
            <w:r w:rsidRPr="00D7152A">
              <w:rPr>
                <w:sz w:val="24"/>
                <w:szCs w:val="24"/>
              </w:rPr>
              <w:t>Cialdini</w:t>
            </w:r>
            <w:proofErr w:type="spellEnd"/>
            <w:r w:rsidRPr="00D7152A">
              <w:rPr>
                <w:sz w:val="24"/>
                <w:szCs w:val="24"/>
              </w:rPr>
              <w:t xml:space="preserve"> R.: Wywieranie wpływu na ludzi, Gdańskie Wydawnictwo Psychologiczne, Gdańsk 2011.</w:t>
            </w:r>
          </w:p>
          <w:p w:rsidR="00576F89" w:rsidRPr="00742916" w:rsidRDefault="00576F89" w:rsidP="00F01B4D">
            <w:pPr>
              <w:ind w:left="709" w:hanging="709"/>
              <w:rPr>
                <w:sz w:val="24"/>
                <w:szCs w:val="24"/>
              </w:rPr>
            </w:pPr>
            <w:r w:rsidRPr="00D7152A">
              <w:rPr>
                <w:sz w:val="24"/>
                <w:szCs w:val="24"/>
              </w:rPr>
              <w:t>3.</w:t>
            </w:r>
            <w:r w:rsidRPr="00D7152A">
              <w:rPr>
                <w:sz w:val="24"/>
                <w:szCs w:val="24"/>
              </w:rPr>
              <w:tab/>
            </w:r>
            <w:proofErr w:type="spellStart"/>
            <w:r w:rsidRPr="00D7152A">
              <w:rPr>
                <w:sz w:val="24"/>
                <w:szCs w:val="24"/>
              </w:rPr>
              <w:t>Rackham</w:t>
            </w:r>
            <w:proofErr w:type="spellEnd"/>
            <w:r w:rsidRPr="00D7152A">
              <w:rPr>
                <w:sz w:val="24"/>
                <w:szCs w:val="24"/>
              </w:rPr>
              <w:t xml:space="preserve"> N. </w:t>
            </w:r>
            <w:proofErr w:type="spellStart"/>
            <w:r w:rsidRPr="00D7152A">
              <w:rPr>
                <w:sz w:val="24"/>
                <w:szCs w:val="24"/>
              </w:rPr>
              <w:t>DeVincentis</w:t>
            </w:r>
            <w:proofErr w:type="spellEnd"/>
            <w:r w:rsidRPr="00D7152A">
              <w:rPr>
                <w:sz w:val="24"/>
                <w:szCs w:val="24"/>
              </w:rPr>
              <w:t xml:space="preserve"> J. Zespoły sprzedaży w obliczu zmian. Oficyna a </w:t>
            </w:r>
            <w:proofErr w:type="spellStart"/>
            <w:r w:rsidRPr="00D7152A">
              <w:rPr>
                <w:sz w:val="24"/>
                <w:szCs w:val="24"/>
              </w:rPr>
              <w:t>Wolters</w:t>
            </w:r>
            <w:proofErr w:type="spellEnd"/>
            <w:r w:rsidRPr="00D7152A">
              <w:rPr>
                <w:sz w:val="24"/>
                <w:szCs w:val="24"/>
              </w:rPr>
              <w:t xml:space="preserve"> </w:t>
            </w:r>
            <w:proofErr w:type="spellStart"/>
            <w:r w:rsidRPr="00D7152A">
              <w:rPr>
                <w:sz w:val="24"/>
                <w:szCs w:val="24"/>
              </w:rPr>
              <w:t>Kluwer</w:t>
            </w:r>
            <w:proofErr w:type="spellEnd"/>
            <w:r w:rsidRPr="00D7152A">
              <w:rPr>
                <w:sz w:val="24"/>
                <w:szCs w:val="24"/>
              </w:rPr>
              <w:t xml:space="preserve"> business, Warszawa 2010.</w:t>
            </w:r>
          </w:p>
        </w:tc>
      </w:tr>
      <w:tr w:rsidR="00576F89" w:rsidRPr="00742916" w:rsidTr="00F01B4D">
        <w:tc>
          <w:tcPr>
            <w:tcW w:w="2448" w:type="dxa"/>
          </w:tcPr>
          <w:p w:rsidR="00576F89" w:rsidRPr="00742916" w:rsidRDefault="00576F89" w:rsidP="00F01B4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576F89" w:rsidRPr="00742916" w:rsidRDefault="00576F89" w:rsidP="00F01B4D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576F89" w:rsidRPr="00D7152A" w:rsidRDefault="00576F89" w:rsidP="00F01B4D">
            <w:pPr>
              <w:ind w:left="671" w:hanging="709"/>
              <w:rPr>
                <w:sz w:val="24"/>
                <w:szCs w:val="24"/>
              </w:rPr>
            </w:pPr>
            <w:r w:rsidRPr="00D7152A">
              <w:rPr>
                <w:sz w:val="24"/>
                <w:szCs w:val="24"/>
              </w:rPr>
              <w:t>1.</w:t>
            </w:r>
            <w:r w:rsidRPr="00D7152A">
              <w:rPr>
                <w:sz w:val="24"/>
                <w:szCs w:val="24"/>
              </w:rPr>
              <w:tab/>
            </w:r>
            <w:proofErr w:type="spellStart"/>
            <w:r>
              <w:rPr>
                <w:sz w:val="24"/>
                <w:szCs w:val="24"/>
              </w:rPr>
              <w:t>Zatwarnicka-Madura</w:t>
            </w:r>
            <w:proofErr w:type="spellEnd"/>
            <w:r>
              <w:rPr>
                <w:sz w:val="24"/>
                <w:szCs w:val="24"/>
              </w:rPr>
              <w:t xml:space="preserve"> B., Techniki Sprzedaży OsobistejCeDeWu.pl Warszawa 2009</w:t>
            </w:r>
          </w:p>
          <w:p w:rsidR="00576F89" w:rsidRPr="00742916" w:rsidRDefault="00576F89" w:rsidP="00F01B4D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</w:r>
            <w:proofErr w:type="spellStart"/>
            <w:r w:rsidRPr="00D7152A">
              <w:rPr>
                <w:sz w:val="24"/>
                <w:szCs w:val="24"/>
              </w:rPr>
              <w:t>Leichert</w:t>
            </w:r>
            <w:proofErr w:type="spellEnd"/>
            <w:r w:rsidRPr="00D7152A">
              <w:rPr>
                <w:sz w:val="24"/>
                <w:szCs w:val="24"/>
              </w:rPr>
              <w:t xml:space="preserve"> R.: Tajniki sprzedaży. Kursor Multimedia 2000.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  <w:bookmarkStart w:id="0" w:name="_GoBack"/>
      <w:bookmarkEnd w:id="0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Default="00461A06" w:rsidP="00564194">
            <w:pPr>
              <w:rPr>
                <w:sz w:val="22"/>
                <w:szCs w:val="22"/>
              </w:rPr>
            </w:pPr>
          </w:p>
          <w:p w:rsidR="00461A06" w:rsidRDefault="00461A06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461A06" w:rsidRDefault="00461A06" w:rsidP="00564194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AA3C34" w:rsidRDefault="00AA3C34" w:rsidP="00AA3C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praktyczne (prezentacja, studium przypadków)</w:t>
            </w:r>
          </w:p>
          <w:p w:rsidR="00AA3C34" w:rsidRDefault="00AA3C34" w:rsidP="00AA3C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eksponujące (pokaz multimedialny z elementami przeżycia)</w:t>
            </w:r>
          </w:p>
          <w:p w:rsidR="00461A06" w:rsidRPr="00D7152A" w:rsidRDefault="00AA3C34" w:rsidP="00AA3C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podające (dyskusje, objaśnienia, wykład) </w:t>
            </w:r>
          </w:p>
        </w:tc>
      </w:tr>
      <w:tr w:rsidR="00461A06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C033F5" w:rsidRDefault="00461A06" w:rsidP="00564194">
            <w:pPr>
              <w:jc w:val="center"/>
              <w:rPr>
                <w:sz w:val="24"/>
                <w:szCs w:val="24"/>
              </w:rPr>
            </w:pPr>
            <w:r w:rsidRPr="00C033F5">
              <w:rPr>
                <w:sz w:val="24"/>
                <w:szCs w:val="24"/>
              </w:rPr>
              <w:lastRenderedPageBreak/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Default="00461A06" w:rsidP="005641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461A06" w:rsidTr="0056419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C033F5" w:rsidRDefault="008E41FC" w:rsidP="00564194">
            <w:pPr>
              <w:rPr>
                <w:sz w:val="24"/>
                <w:szCs w:val="24"/>
              </w:rPr>
            </w:pPr>
            <w:r w:rsidRPr="00C033F5">
              <w:rPr>
                <w:sz w:val="24"/>
                <w:szCs w:val="24"/>
              </w:rPr>
              <w:t>Sporządzenie projektu oferty handlowej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Pr="00C033F5" w:rsidRDefault="008E41FC" w:rsidP="00564194">
            <w:pPr>
              <w:rPr>
                <w:sz w:val="24"/>
                <w:szCs w:val="24"/>
              </w:rPr>
            </w:pPr>
            <w:r w:rsidRPr="00C033F5">
              <w:rPr>
                <w:sz w:val="24"/>
                <w:szCs w:val="24"/>
              </w:rPr>
              <w:t>04</w:t>
            </w:r>
          </w:p>
        </w:tc>
      </w:tr>
      <w:tr w:rsidR="00461A06" w:rsidTr="00564194">
        <w:tc>
          <w:tcPr>
            <w:tcW w:w="8208" w:type="dxa"/>
            <w:gridSpan w:val="3"/>
          </w:tcPr>
          <w:p w:rsidR="00461A06" w:rsidRPr="00C033F5" w:rsidRDefault="008E41FC" w:rsidP="00564194">
            <w:pPr>
              <w:rPr>
                <w:sz w:val="24"/>
                <w:szCs w:val="24"/>
              </w:rPr>
            </w:pPr>
            <w:r w:rsidRPr="00C033F5">
              <w:rPr>
                <w:sz w:val="24"/>
                <w:szCs w:val="24"/>
              </w:rPr>
              <w:t>Wykonanie prezentacji sprzedażowej</w:t>
            </w:r>
          </w:p>
        </w:tc>
        <w:tc>
          <w:tcPr>
            <w:tcW w:w="1800" w:type="dxa"/>
          </w:tcPr>
          <w:p w:rsidR="00461A06" w:rsidRPr="00C033F5" w:rsidRDefault="008E41FC" w:rsidP="00564194">
            <w:pPr>
              <w:rPr>
                <w:sz w:val="24"/>
                <w:szCs w:val="24"/>
              </w:rPr>
            </w:pPr>
            <w:r w:rsidRPr="00C033F5">
              <w:rPr>
                <w:sz w:val="24"/>
                <w:szCs w:val="24"/>
              </w:rPr>
              <w:t>05; 06</w:t>
            </w:r>
          </w:p>
        </w:tc>
      </w:tr>
      <w:tr w:rsidR="00461A06" w:rsidTr="00564194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61A06" w:rsidRPr="00C033F5" w:rsidRDefault="008E41FC" w:rsidP="00564194">
            <w:pPr>
              <w:rPr>
                <w:sz w:val="24"/>
                <w:szCs w:val="24"/>
              </w:rPr>
            </w:pPr>
            <w:r w:rsidRPr="00C033F5">
              <w:rPr>
                <w:sz w:val="24"/>
                <w:szCs w:val="24"/>
              </w:rPr>
              <w:t>Kolokwium 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61A06" w:rsidRPr="00C033F5" w:rsidRDefault="008E41FC" w:rsidP="00564194">
            <w:pPr>
              <w:rPr>
                <w:sz w:val="24"/>
                <w:szCs w:val="24"/>
              </w:rPr>
            </w:pPr>
            <w:r w:rsidRPr="00C033F5">
              <w:rPr>
                <w:sz w:val="24"/>
                <w:szCs w:val="24"/>
              </w:rPr>
              <w:t>01; 02; 03</w:t>
            </w:r>
          </w:p>
        </w:tc>
      </w:tr>
      <w:tr w:rsidR="00461A06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Default="00461A06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461A06" w:rsidRDefault="00461A06" w:rsidP="00564194">
            <w:pPr>
              <w:rPr>
                <w:sz w:val="22"/>
                <w:szCs w:val="22"/>
              </w:rPr>
            </w:pPr>
          </w:p>
          <w:p w:rsidR="00461A06" w:rsidRDefault="00461A06" w:rsidP="00564194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61A06" w:rsidRPr="00C033F5" w:rsidRDefault="008E41FC" w:rsidP="00564194">
            <w:pPr>
              <w:rPr>
                <w:sz w:val="24"/>
                <w:szCs w:val="24"/>
              </w:rPr>
            </w:pPr>
            <w:r w:rsidRPr="00C033F5">
              <w:rPr>
                <w:sz w:val="24"/>
                <w:szCs w:val="24"/>
              </w:rPr>
              <w:t>Kolokwium ze znajomości literatury, od 0 do 60% oceny końcowej</w:t>
            </w:r>
          </w:p>
          <w:p w:rsidR="008E41FC" w:rsidRPr="00C033F5" w:rsidRDefault="008E41FC" w:rsidP="00564194">
            <w:pPr>
              <w:rPr>
                <w:sz w:val="24"/>
                <w:szCs w:val="24"/>
              </w:rPr>
            </w:pPr>
            <w:r w:rsidRPr="00C033F5">
              <w:rPr>
                <w:sz w:val="24"/>
                <w:szCs w:val="24"/>
              </w:rPr>
              <w:t>Wykonanie prezentacji sprzedażowej (multimedialnej) lub sporządzenie oferty handlowej pisemnej od 0 do 20% oceny końcowej</w:t>
            </w:r>
          </w:p>
          <w:p w:rsidR="008E41FC" w:rsidRDefault="008E41FC" w:rsidP="008E41FC">
            <w:pPr>
              <w:rPr>
                <w:rFonts w:ascii="Arial Narrow" w:hAnsi="Arial Narrow"/>
                <w:sz w:val="22"/>
                <w:szCs w:val="22"/>
              </w:rPr>
            </w:pPr>
            <w:r w:rsidRPr="00C033F5">
              <w:rPr>
                <w:sz w:val="24"/>
                <w:szCs w:val="24"/>
              </w:rPr>
              <w:t>Aktywne uczestnictwo w zajęciach, mierzone liczba wypowiedzi od 0 do 20% oceny końcowej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742916" w:rsidTr="00564194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61A06" w:rsidRPr="00742916" w:rsidRDefault="00461A06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742916" w:rsidTr="00564194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742916" w:rsidRDefault="00461A06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742916" w:rsidRDefault="000D208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742916" w:rsidRDefault="000D208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742916" w:rsidRDefault="000D208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742916" w:rsidRDefault="000D208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742916" w:rsidRDefault="00FF2DE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742916" w:rsidRDefault="005472D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742916" w:rsidRDefault="005472D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742916" w:rsidRDefault="00C033F5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742916" w:rsidRDefault="00FF2DE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55,1</w:t>
            </w:r>
          </w:p>
        </w:tc>
      </w:tr>
      <w:tr w:rsidR="00461A06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FF2DE3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C75B65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0D208C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1,3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C033F5" w:rsidRDefault="00C033F5" w:rsidP="00564194">
            <w:pPr>
              <w:jc w:val="center"/>
              <w:rPr>
                <w:b/>
                <w:sz w:val="24"/>
                <w:szCs w:val="24"/>
              </w:rPr>
            </w:pPr>
            <w:r w:rsidRPr="00C033F5">
              <w:rPr>
                <w:b/>
                <w:sz w:val="24"/>
                <w:szCs w:val="24"/>
              </w:rPr>
              <w:t>1,1</w:t>
            </w:r>
          </w:p>
        </w:tc>
      </w:tr>
    </w:tbl>
    <w:p w:rsidR="004F044A" w:rsidRDefault="004F044A"/>
    <w:sectPr w:rsidR="004F044A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3320A6"/>
    <w:multiLevelType w:val="hybridMultilevel"/>
    <w:tmpl w:val="BCDAA26A"/>
    <w:lvl w:ilvl="0" w:tplc="14A2E63A">
      <w:start w:val="1"/>
      <w:numFmt w:val="decimal"/>
      <w:lvlText w:val="%1."/>
      <w:lvlJc w:val="left"/>
      <w:pPr>
        <w:ind w:left="4605" w:hanging="388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hyphenationZone w:val="425"/>
  <w:characterSpacingControl w:val="doNotCompress"/>
  <w:compat/>
  <w:rsids>
    <w:rsidRoot w:val="00461A06"/>
    <w:rsid w:val="00015E44"/>
    <w:rsid w:val="00024FC3"/>
    <w:rsid w:val="000C39E3"/>
    <w:rsid w:val="000D208C"/>
    <w:rsid w:val="000D6C4F"/>
    <w:rsid w:val="0011715C"/>
    <w:rsid w:val="002147C1"/>
    <w:rsid w:val="0021678C"/>
    <w:rsid w:val="002933FE"/>
    <w:rsid w:val="002D094E"/>
    <w:rsid w:val="00344900"/>
    <w:rsid w:val="003F1CF0"/>
    <w:rsid w:val="00461A06"/>
    <w:rsid w:val="00475037"/>
    <w:rsid w:val="004F044A"/>
    <w:rsid w:val="005472D4"/>
    <w:rsid w:val="00576F89"/>
    <w:rsid w:val="005929D8"/>
    <w:rsid w:val="006033BC"/>
    <w:rsid w:val="006152AF"/>
    <w:rsid w:val="00616A4C"/>
    <w:rsid w:val="006A3BCC"/>
    <w:rsid w:val="0079654D"/>
    <w:rsid w:val="007D1257"/>
    <w:rsid w:val="008550B0"/>
    <w:rsid w:val="008E41FC"/>
    <w:rsid w:val="009059F5"/>
    <w:rsid w:val="00A275FA"/>
    <w:rsid w:val="00AA3C34"/>
    <w:rsid w:val="00AE4763"/>
    <w:rsid w:val="00BA3966"/>
    <w:rsid w:val="00C033F5"/>
    <w:rsid w:val="00C36B80"/>
    <w:rsid w:val="00C427E6"/>
    <w:rsid w:val="00CE25A9"/>
    <w:rsid w:val="00CF75D0"/>
    <w:rsid w:val="00D00DB2"/>
    <w:rsid w:val="00D63358"/>
    <w:rsid w:val="00D7152A"/>
    <w:rsid w:val="00D9204C"/>
    <w:rsid w:val="00DB535C"/>
    <w:rsid w:val="00EA4CF3"/>
    <w:rsid w:val="00FE7E7B"/>
    <w:rsid w:val="00FF2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863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PC</cp:lastModifiedBy>
  <cp:revision>28</cp:revision>
  <dcterms:created xsi:type="dcterms:W3CDTF">2012-05-11T06:43:00Z</dcterms:created>
  <dcterms:modified xsi:type="dcterms:W3CDTF">2012-09-17T07:24:00Z</dcterms:modified>
</cp:coreProperties>
</file>